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A" w:rsidRDefault="006B2ACA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A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-481965</wp:posOffset>
            </wp:positionV>
            <wp:extent cx="642620" cy="619125"/>
            <wp:effectExtent l="19050" t="0" r="5080" b="0"/>
            <wp:wrapNone/>
            <wp:docPr id="5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</w:t>
      </w:r>
    </w:p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6031DD">
        <w:rPr>
          <w:rFonts w:ascii="Times New Roman" w:hAnsi="Times New Roman" w:cs="Times New Roman"/>
          <w:sz w:val="28"/>
          <w:szCs w:val="28"/>
        </w:rPr>
        <w:t>дошкольном</w:t>
      </w:r>
      <w:r w:rsidR="006031DD" w:rsidRPr="00123A10">
        <w:rPr>
          <w:rFonts w:ascii="Times New Roman" w:hAnsi="Times New Roman" w:cs="Times New Roman"/>
          <w:sz w:val="28"/>
          <w:szCs w:val="28"/>
        </w:rPr>
        <w:t xml:space="preserve"> </w:t>
      </w:r>
      <w:r w:rsidR="006031DD">
        <w:rPr>
          <w:rFonts w:ascii="Times New Roman" w:hAnsi="Times New Roman" w:cs="Times New Roman"/>
          <w:sz w:val="28"/>
          <w:szCs w:val="28"/>
        </w:rPr>
        <w:t>образовательном</w:t>
      </w:r>
      <w:r w:rsidR="006031DD" w:rsidRPr="00123A10">
        <w:rPr>
          <w:rFonts w:ascii="Times New Roman" w:hAnsi="Times New Roman" w:cs="Times New Roman"/>
          <w:sz w:val="28"/>
          <w:szCs w:val="28"/>
        </w:rPr>
        <w:t xml:space="preserve"> </w:t>
      </w:r>
      <w:r w:rsidRPr="00123A10">
        <w:rPr>
          <w:rFonts w:ascii="Times New Roman" w:hAnsi="Times New Roman" w:cs="Times New Roman"/>
          <w:sz w:val="28"/>
          <w:szCs w:val="28"/>
        </w:rPr>
        <w:t>автономном учреждении «</w:t>
      </w:r>
      <w:r w:rsidR="006031DD">
        <w:rPr>
          <w:rFonts w:ascii="Times New Roman" w:hAnsi="Times New Roman" w:cs="Times New Roman"/>
          <w:sz w:val="28"/>
          <w:szCs w:val="28"/>
        </w:rPr>
        <w:t>Детский сад № 21</w:t>
      </w:r>
      <w:r w:rsidRPr="00123A10">
        <w:rPr>
          <w:rFonts w:ascii="Times New Roman" w:hAnsi="Times New Roman" w:cs="Times New Roman"/>
          <w:sz w:val="28"/>
          <w:szCs w:val="28"/>
        </w:rPr>
        <w:t xml:space="preserve"> «</w:t>
      </w:r>
      <w:r w:rsidR="006031DD">
        <w:rPr>
          <w:rFonts w:ascii="Times New Roman" w:hAnsi="Times New Roman" w:cs="Times New Roman"/>
          <w:sz w:val="28"/>
          <w:szCs w:val="28"/>
        </w:rPr>
        <w:t>Сказочный теремок</w:t>
      </w:r>
      <w:r w:rsidRPr="00123A10">
        <w:rPr>
          <w:rFonts w:ascii="Times New Roman" w:hAnsi="Times New Roman" w:cs="Times New Roman"/>
          <w:sz w:val="28"/>
          <w:szCs w:val="28"/>
        </w:rPr>
        <w:t xml:space="preserve">» </w:t>
      </w:r>
      <w:r w:rsidR="006031DD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123A10">
        <w:rPr>
          <w:rFonts w:ascii="Times New Roman" w:hAnsi="Times New Roman" w:cs="Times New Roman"/>
          <w:sz w:val="28"/>
          <w:szCs w:val="28"/>
        </w:rPr>
        <w:t xml:space="preserve">города Новотроицка </w:t>
      </w:r>
      <w:r w:rsidR="006031DD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3A2266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>по предупреждению коррупции</w:t>
      </w:r>
    </w:p>
    <w:p w:rsidR="008A666F" w:rsidRDefault="008A666F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C14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3" w:type="dxa"/>
        <w:tblInd w:w="-459" w:type="dxa"/>
        <w:tblLook w:val="04A0"/>
      </w:tblPr>
      <w:tblGrid>
        <w:gridCol w:w="675"/>
        <w:gridCol w:w="5245"/>
        <w:gridCol w:w="1907"/>
        <w:gridCol w:w="2086"/>
      </w:tblGrid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7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6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ознакомленных</w:t>
            </w:r>
            <w:proofErr w:type="gramEnd"/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обзором уголовных дел за 2022 г. в </w:t>
            </w:r>
            <w:r w:rsidR="008A66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ренбургской области</w:t>
            </w:r>
          </w:p>
        </w:tc>
        <w:tc>
          <w:tcPr>
            <w:tcW w:w="1907" w:type="dxa"/>
          </w:tcPr>
          <w:p w:rsidR="00123A10" w:rsidRDefault="001538A7" w:rsidP="009C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086" w:type="dxa"/>
          </w:tcPr>
          <w:p w:rsidR="00123A10" w:rsidRDefault="001538A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Отчетом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в Оренбургской области за 2022 г.</w:t>
            </w:r>
          </w:p>
        </w:tc>
        <w:tc>
          <w:tcPr>
            <w:tcW w:w="1907" w:type="dxa"/>
          </w:tcPr>
          <w:p w:rsidR="00123A10" w:rsidRDefault="00123A10" w:rsidP="009C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86" w:type="dxa"/>
          </w:tcPr>
          <w:p w:rsidR="00123A10" w:rsidRDefault="001538A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ежегодным докладом Губернатора Оренбургской области и отчетом о реализации региональной программы противодействия коррупции в Оренбургской области на 2019-2024 г.г.</w:t>
            </w:r>
          </w:p>
        </w:tc>
        <w:tc>
          <w:tcPr>
            <w:tcW w:w="1907" w:type="dxa"/>
          </w:tcPr>
          <w:p w:rsidR="00123A10" w:rsidRDefault="001538A7" w:rsidP="009C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>5.202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86" w:type="dxa"/>
          </w:tcPr>
          <w:p w:rsidR="00123A10" w:rsidRDefault="001538A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презентацией «Фиктивное трудоустройство»</w:t>
            </w:r>
          </w:p>
        </w:tc>
        <w:tc>
          <w:tcPr>
            <w:tcW w:w="1907" w:type="dxa"/>
          </w:tcPr>
          <w:p w:rsidR="00123A10" w:rsidRDefault="00123A10" w:rsidP="009C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86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работника</w:t>
            </w:r>
          </w:p>
        </w:tc>
      </w:tr>
      <w:tr w:rsidR="001538A7" w:rsidTr="00123A10">
        <w:tc>
          <w:tcPr>
            <w:tcW w:w="675" w:type="dxa"/>
          </w:tcPr>
          <w:p w:rsidR="001538A7" w:rsidRDefault="001538A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538A7" w:rsidRDefault="001538A7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</w:tc>
        <w:tc>
          <w:tcPr>
            <w:tcW w:w="1907" w:type="dxa"/>
          </w:tcPr>
          <w:p w:rsidR="001538A7" w:rsidRDefault="001538A7" w:rsidP="009C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6" w:type="dxa"/>
          </w:tcPr>
          <w:p w:rsidR="001538A7" w:rsidRDefault="001538A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работника</w:t>
            </w:r>
          </w:p>
        </w:tc>
      </w:tr>
      <w:tr w:rsidR="00123A10" w:rsidTr="00123A10">
        <w:tc>
          <w:tcPr>
            <w:tcW w:w="675" w:type="dxa"/>
          </w:tcPr>
          <w:p w:rsidR="00123A10" w:rsidRDefault="001538A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аналитическим отчетом по результатам социологического исследования о состоянии коррупции и эффективности мер, предпринимаемым по её предупреждению в государственных органах и органах местного самоуправления Оренбургской области за 2022 г. и сравнительным анализом результатов социологического исследования «Оценка уровня, структуры и специфики коррупции в Оренбургской области, эффективности прин</w:t>
            </w:r>
            <w:r w:rsidR="008A66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мер» п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 xml:space="preserve">роведенных в 2019, 2020, 2021,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  <w:proofErr w:type="gramEnd"/>
          </w:p>
        </w:tc>
        <w:tc>
          <w:tcPr>
            <w:tcW w:w="1907" w:type="dxa"/>
          </w:tcPr>
          <w:p w:rsidR="00123A10" w:rsidRDefault="001538A7" w:rsidP="009C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>08.08.202</w:t>
            </w:r>
            <w:r w:rsidR="009C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6" w:type="dxa"/>
          </w:tcPr>
          <w:p w:rsidR="00123A10" w:rsidRDefault="0085693E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A666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  <w:tr w:rsidR="0085693E" w:rsidTr="00123A10">
        <w:tc>
          <w:tcPr>
            <w:tcW w:w="675" w:type="dxa"/>
          </w:tcPr>
          <w:p w:rsidR="0085693E" w:rsidRDefault="0085693E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5693E" w:rsidRDefault="0085693E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«Противодействие коррупции» </w:t>
            </w:r>
          </w:p>
        </w:tc>
        <w:tc>
          <w:tcPr>
            <w:tcW w:w="1907" w:type="dxa"/>
          </w:tcPr>
          <w:p w:rsidR="0085693E" w:rsidRDefault="009C14D8" w:rsidP="009C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693E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9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6" w:type="dxa"/>
          </w:tcPr>
          <w:p w:rsidR="0085693E" w:rsidRDefault="0085693E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работников</w:t>
            </w:r>
          </w:p>
        </w:tc>
      </w:tr>
      <w:tr w:rsidR="0085693E" w:rsidTr="00123A10">
        <w:tc>
          <w:tcPr>
            <w:tcW w:w="675" w:type="dxa"/>
          </w:tcPr>
          <w:p w:rsidR="0085693E" w:rsidRDefault="0085693E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85693E" w:rsidRDefault="0085693E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буклетов «Коррупции нет» </w:t>
            </w:r>
          </w:p>
        </w:tc>
        <w:tc>
          <w:tcPr>
            <w:tcW w:w="1907" w:type="dxa"/>
          </w:tcPr>
          <w:p w:rsidR="0085693E" w:rsidRDefault="009C14D8" w:rsidP="009C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5693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9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6" w:type="dxa"/>
          </w:tcPr>
          <w:p w:rsidR="0085693E" w:rsidRDefault="0085693E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 работников </w:t>
            </w:r>
          </w:p>
        </w:tc>
      </w:tr>
    </w:tbl>
    <w:p w:rsidR="00123A10" w:rsidRP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3A10" w:rsidRPr="00123A10" w:rsidSect="003A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A10"/>
    <w:rsid w:val="00123A10"/>
    <w:rsid w:val="001538A7"/>
    <w:rsid w:val="003A2266"/>
    <w:rsid w:val="006031DD"/>
    <w:rsid w:val="006B2ACA"/>
    <w:rsid w:val="0085693E"/>
    <w:rsid w:val="008A13FE"/>
    <w:rsid w:val="008A666F"/>
    <w:rsid w:val="009C14D8"/>
    <w:rsid w:val="00C4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Пользователь</cp:lastModifiedBy>
  <cp:revision>6</cp:revision>
  <cp:lastPrinted>2025-01-28T06:23:00Z</cp:lastPrinted>
  <dcterms:created xsi:type="dcterms:W3CDTF">2024-04-02T05:13:00Z</dcterms:created>
  <dcterms:modified xsi:type="dcterms:W3CDTF">2025-01-28T06:24:00Z</dcterms:modified>
</cp:coreProperties>
</file>